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CE" w:rsidRDefault="00A004CE" w:rsidP="0084400F">
      <w:pPr>
        <w:spacing w:after="0" w:line="240" w:lineRule="auto"/>
        <w:jc w:val="center"/>
        <w:rPr>
          <w:rFonts w:ascii="Times New Roman" w:hAnsi="Times New Roman" w:cs="Times New Roman"/>
          <w:b/>
          <w:sz w:val="28"/>
          <w:szCs w:val="28"/>
        </w:rPr>
      </w:pPr>
      <w:r w:rsidRPr="00A004CE">
        <w:rPr>
          <w:rFonts w:ascii="Times New Roman" w:hAnsi="Times New Roman" w:cs="Times New Roman"/>
          <w:b/>
          <w:sz w:val="28"/>
          <w:szCs w:val="28"/>
        </w:rPr>
        <w:t>Пояснительная записка</w:t>
      </w:r>
      <w:r w:rsidR="00200117">
        <w:rPr>
          <w:rFonts w:ascii="Times New Roman" w:hAnsi="Times New Roman" w:cs="Times New Roman"/>
          <w:b/>
          <w:sz w:val="28"/>
          <w:szCs w:val="28"/>
        </w:rPr>
        <w:t>.</w:t>
      </w:r>
    </w:p>
    <w:p w:rsidR="00200117" w:rsidRPr="00A004CE" w:rsidRDefault="00200117" w:rsidP="00200117">
      <w:pPr>
        <w:spacing w:after="0" w:line="240" w:lineRule="auto"/>
        <w:ind w:left="-567"/>
        <w:jc w:val="center"/>
        <w:rPr>
          <w:rFonts w:ascii="Times New Roman" w:hAnsi="Times New Roman" w:cs="Times New Roman"/>
          <w:b/>
          <w:sz w:val="28"/>
          <w:szCs w:val="28"/>
        </w:rPr>
      </w:pPr>
    </w:p>
    <w:p w:rsidR="00200117" w:rsidRDefault="00A004CE" w:rsidP="00200117">
      <w:pPr>
        <w:pStyle w:val="a3"/>
        <w:ind w:left="-567" w:right="-284" w:firstLine="709"/>
        <w:jc w:val="both"/>
        <w:rPr>
          <w:rFonts w:ascii="Times New Roman" w:hAnsi="Times New Roman" w:cs="Times New Roman"/>
          <w:sz w:val="28"/>
          <w:szCs w:val="28"/>
        </w:rPr>
      </w:pPr>
      <w:r w:rsidRPr="00A004CE">
        <w:rPr>
          <w:rFonts w:ascii="Times New Roman" w:hAnsi="Times New Roman" w:cs="Times New Roman"/>
          <w:sz w:val="28"/>
          <w:szCs w:val="28"/>
        </w:rPr>
        <w:t>Рабочая программа по учебному предмету «Природоведение» для обучающихся 6 класса с умственной отсталостью (интеллектуальными нарушениями) разработана на основе следующих документов:</w:t>
      </w:r>
    </w:p>
    <w:p w:rsidR="00200117" w:rsidRDefault="00A004CE" w:rsidP="00200117">
      <w:pPr>
        <w:pStyle w:val="a3"/>
        <w:ind w:left="-567" w:right="-284" w:firstLine="709"/>
        <w:jc w:val="both"/>
        <w:rPr>
          <w:rFonts w:ascii="Times New Roman" w:hAnsi="Times New Roman" w:cs="Times New Roman"/>
          <w:sz w:val="28"/>
          <w:szCs w:val="28"/>
        </w:rPr>
      </w:pPr>
      <w:r w:rsidRPr="00A004CE">
        <w:rPr>
          <w:rFonts w:ascii="Times New Roman" w:hAnsi="Times New Roman" w:cs="Times New Roman"/>
          <w:sz w:val="28"/>
          <w:szCs w:val="28"/>
        </w:rPr>
        <w:t>- Федеральный закон РФ «Об образовании в Российской Федерации» от 29.12.2012 № 273-ФЗ;</w:t>
      </w:r>
    </w:p>
    <w:p w:rsidR="00200117" w:rsidRDefault="00A004CE" w:rsidP="00200117">
      <w:pPr>
        <w:pStyle w:val="a3"/>
        <w:ind w:left="-567" w:right="-284" w:firstLine="709"/>
        <w:jc w:val="both"/>
        <w:rPr>
          <w:rFonts w:ascii="Times New Roman" w:hAnsi="Times New Roman" w:cs="Times New Roman"/>
          <w:sz w:val="28"/>
          <w:szCs w:val="28"/>
        </w:rPr>
      </w:pPr>
      <w:r w:rsidRPr="00A004CE">
        <w:rPr>
          <w:rFonts w:ascii="Times New Roman" w:hAnsi="Times New Roman" w:cs="Times New Roman"/>
          <w:sz w:val="28"/>
          <w:szCs w:val="28"/>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p>
    <w:p w:rsidR="00200117" w:rsidRDefault="00A004CE" w:rsidP="00200117">
      <w:pPr>
        <w:pStyle w:val="a3"/>
        <w:ind w:left="-567" w:right="-284" w:firstLine="709"/>
        <w:jc w:val="both"/>
        <w:rPr>
          <w:rFonts w:ascii="Times New Roman" w:hAnsi="Times New Roman" w:cs="Times New Roman"/>
          <w:sz w:val="28"/>
          <w:szCs w:val="28"/>
        </w:rPr>
      </w:pPr>
      <w:r w:rsidRPr="00A004CE">
        <w:rPr>
          <w:rFonts w:ascii="Times New Roman" w:hAnsi="Times New Roman" w:cs="Times New Roman"/>
          <w:sz w:val="28"/>
          <w:szCs w:val="28"/>
        </w:rPr>
        <w:t>- АООП образования обучающихся с умственной отсталостью (и</w:t>
      </w:r>
      <w:r w:rsidR="00197451">
        <w:rPr>
          <w:rFonts w:ascii="Times New Roman" w:hAnsi="Times New Roman" w:cs="Times New Roman"/>
          <w:sz w:val="28"/>
          <w:szCs w:val="28"/>
        </w:rPr>
        <w:t>нтеллектуальными нарушениями) МБОУ «Школа № 37</w:t>
      </w:r>
      <w:r w:rsidRPr="00A004CE">
        <w:rPr>
          <w:rFonts w:ascii="Times New Roman" w:hAnsi="Times New Roman" w:cs="Times New Roman"/>
          <w:sz w:val="28"/>
          <w:szCs w:val="28"/>
        </w:rPr>
        <w:t>»;</w:t>
      </w:r>
    </w:p>
    <w:p w:rsidR="00A004CE" w:rsidRDefault="00197451" w:rsidP="00200117">
      <w:pPr>
        <w:pStyle w:val="a3"/>
        <w:ind w:left="-567" w:right="-284" w:firstLine="709"/>
        <w:jc w:val="both"/>
        <w:rPr>
          <w:rFonts w:ascii="Times New Roman" w:hAnsi="Times New Roman" w:cs="Times New Roman"/>
          <w:sz w:val="28"/>
          <w:szCs w:val="28"/>
        </w:rPr>
      </w:pPr>
      <w:r>
        <w:rPr>
          <w:rFonts w:ascii="Times New Roman" w:hAnsi="Times New Roman" w:cs="Times New Roman"/>
          <w:sz w:val="28"/>
          <w:szCs w:val="28"/>
        </w:rPr>
        <w:t>- Учебный план МБОУ «Школа № 37</w:t>
      </w:r>
      <w:bookmarkStart w:id="0" w:name="_GoBack"/>
      <w:bookmarkEnd w:id="0"/>
      <w:r w:rsidR="00A004CE" w:rsidRPr="00A004CE">
        <w:rPr>
          <w:rFonts w:ascii="Times New Roman" w:hAnsi="Times New Roman" w:cs="Times New Roman"/>
          <w:sz w:val="28"/>
          <w:szCs w:val="28"/>
        </w:rPr>
        <w:t>».</w:t>
      </w:r>
    </w:p>
    <w:p w:rsidR="00FA321D" w:rsidRDefault="00FA321D" w:rsidP="00200117">
      <w:pPr>
        <w:pStyle w:val="a3"/>
        <w:ind w:left="-567" w:right="-284" w:firstLine="709"/>
        <w:jc w:val="both"/>
        <w:rPr>
          <w:rFonts w:ascii="Times New Roman" w:hAnsi="Times New Roman" w:cs="Times New Roman"/>
          <w:sz w:val="28"/>
          <w:szCs w:val="28"/>
        </w:rPr>
      </w:pPr>
    </w:p>
    <w:p w:rsidR="00FA321D" w:rsidRDefault="00FA321D" w:rsidP="00FA321D">
      <w:pPr>
        <w:pStyle w:val="a3"/>
        <w:ind w:left="-567" w:right="-284" w:firstLine="708"/>
        <w:jc w:val="both"/>
        <w:rPr>
          <w:rFonts w:ascii="Times New Roman" w:hAnsi="Times New Roman" w:cs="Times New Roman"/>
          <w:sz w:val="28"/>
          <w:szCs w:val="28"/>
        </w:rPr>
      </w:pPr>
      <w:r>
        <w:rPr>
          <w:rFonts w:ascii="Times New Roman" w:hAnsi="Times New Roman" w:cs="Times New Roman"/>
          <w:sz w:val="28"/>
          <w:szCs w:val="28"/>
        </w:rPr>
        <w:t>Программа учитывает особенности познавательной деятельности детей с умственной отсталостью (интеллектуальными нарушениями), направлена на разностороннее развитие личности обучающихся, способствует их у</w:t>
      </w:r>
      <w:r w:rsidR="006D28EB">
        <w:rPr>
          <w:rFonts w:ascii="Times New Roman" w:hAnsi="Times New Roman" w:cs="Times New Roman"/>
          <w:sz w:val="28"/>
          <w:szCs w:val="28"/>
        </w:rPr>
        <w:t>мственному развитию, обеспечивае</w:t>
      </w:r>
      <w:r>
        <w:rPr>
          <w:rFonts w:ascii="Times New Roman" w:hAnsi="Times New Roman" w:cs="Times New Roman"/>
          <w:sz w:val="28"/>
          <w:szCs w:val="28"/>
        </w:rPr>
        <w:t>т гражданское, нравственное, трудовое, эстетическое и физическое воспитание. Содержание обучения имеет практическую направленность.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FA321D" w:rsidRDefault="00FA321D" w:rsidP="00FA321D">
      <w:pPr>
        <w:pStyle w:val="a3"/>
        <w:ind w:left="-567" w:right="-284" w:firstLine="708"/>
        <w:jc w:val="both"/>
        <w:rPr>
          <w:rFonts w:ascii="Times New Roman" w:hAnsi="Times New Roman" w:cs="Times New Roman"/>
          <w:sz w:val="28"/>
          <w:szCs w:val="28"/>
        </w:rPr>
      </w:pPr>
      <w:r>
        <w:rPr>
          <w:rFonts w:ascii="Times New Roman" w:hAnsi="Times New Roman" w:cs="Times New Roman"/>
          <w:sz w:val="28"/>
          <w:szCs w:val="28"/>
        </w:rPr>
        <w:t>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физического развития и нравственного воспитания детей с интеллектуальными нарушениями в процессе овладения учебным предметом. Особое внимание обращено на коррекцию имеющихся у отдельных обучающихся специфических нарушений, на коррекцию всей личности в целом.</w:t>
      </w:r>
    </w:p>
    <w:p w:rsidR="00FA321D" w:rsidRDefault="00FA321D" w:rsidP="00FA321D">
      <w:pPr>
        <w:pStyle w:val="a3"/>
        <w:ind w:left="-567" w:right="-284" w:firstLine="708"/>
        <w:jc w:val="both"/>
        <w:rPr>
          <w:rFonts w:ascii="Times New Roman" w:hAnsi="Times New Roman" w:cs="Times New Roman"/>
          <w:sz w:val="28"/>
          <w:szCs w:val="28"/>
        </w:rPr>
      </w:pPr>
      <w:r>
        <w:rPr>
          <w:rFonts w:ascii="Times New Roman" w:hAnsi="Times New Roman" w:cs="Times New Roman"/>
          <w:sz w:val="28"/>
          <w:szCs w:val="28"/>
        </w:rPr>
        <w:t>В процессе изучения окружающего мира у обучающихся должны сформироваться некоторые элементарные представления о живой и неживой природе, о сезонных изменениях в природе, жизни растений и животных, о здоровье человека.</w:t>
      </w:r>
    </w:p>
    <w:p w:rsidR="00FA321D" w:rsidRDefault="00FA321D" w:rsidP="00FA321D">
      <w:pPr>
        <w:pStyle w:val="a3"/>
        <w:ind w:left="-567" w:right="-284" w:firstLine="708"/>
        <w:jc w:val="both"/>
        <w:rPr>
          <w:rFonts w:ascii="Times New Roman" w:hAnsi="Times New Roman" w:cs="Times New Roman"/>
          <w:sz w:val="28"/>
          <w:szCs w:val="28"/>
        </w:rPr>
      </w:pPr>
      <w:r>
        <w:rPr>
          <w:rFonts w:ascii="Times New Roman" w:hAnsi="Times New Roman" w:cs="Times New Roman"/>
          <w:sz w:val="28"/>
          <w:szCs w:val="28"/>
        </w:rPr>
        <w:t>Шестиклассники должны учиться наблюдать, видеть и слышать, сравнивать и обобщать, устанавливать несложные причинно-следственные связи в природе и взаимозависимость природных явлений. Такая деятельность обучающихся имеет большое значение для коррекции недостатков умственного и психофизического развития школьников, их познавательных возможностей и интересов.</w:t>
      </w:r>
    </w:p>
    <w:p w:rsidR="00FA321D" w:rsidRDefault="00FA321D" w:rsidP="00FA321D">
      <w:pPr>
        <w:pStyle w:val="a3"/>
        <w:ind w:left="-567" w:right="-284" w:firstLine="708"/>
        <w:jc w:val="both"/>
        <w:rPr>
          <w:rFonts w:ascii="Times New Roman" w:hAnsi="Times New Roman" w:cs="Times New Roman"/>
          <w:sz w:val="28"/>
          <w:szCs w:val="28"/>
        </w:rPr>
      </w:pPr>
      <w:r>
        <w:rPr>
          <w:rFonts w:ascii="Times New Roman" w:hAnsi="Times New Roman" w:cs="Times New Roman"/>
          <w:sz w:val="28"/>
          <w:szCs w:val="28"/>
        </w:rPr>
        <w:t>Природоведческие знания помогут обучающимся лучше понимать отношение человека к природе, эстетически воспринимать и любить ее, по возможности уметь беречь и стремиться охранять. Это обусловит значительную воспитательную роль природоведения, а в дальнейшем — естествознания.</w:t>
      </w:r>
    </w:p>
    <w:p w:rsidR="00FA321D" w:rsidRDefault="00FA321D" w:rsidP="00FA321D">
      <w:pPr>
        <w:pStyle w:val="a3"/>
        <w:ind w:left="-567" w:right="-284" w:firstLine="708"/>
        <w:jc w:val="both"/>
        <w:rPr>
          <w:rFonts w:ascii="Times New Roman" w:hAnsi="Times New Roman" w:cs="Times New Roman"/>
          <w:sz w:val="28"/>
          <w:szCs w:val="28"/>
        </w:rPr>
      </w:pPr>
      <w:r>
        <w:rPr>
          <w:rFonts w:ascii="Times New Roman" w:hAnsi="Times New Roman" w:cs="Times New Roman"/>
          <w:sz w:val="28"/>
          <w:szCs w:val="28"/>
        </w:rPr>
        <w:t xml:space="preserve">На уроках природоведения используются такие формы организационной работы как урок в классе, экскурсия (наблюдения в природе, на пришкольном участке), выполнение практических работ. </w:t>
      </w:r>
    </w:p>
    <w:p w:rsidR="00FA321D" w:rsidRDefault="00FA321D" w:rsidP="00FA321D">
      <w:pPr>
        <w:pStyle w:val="a3"/>
        <w:ind w:left="-567" w:right="-284" w:firstLine="708"/>
        <w:jc w:val="both"/>
        <w:rPr>
          <w:rFonts w:ascii="Times New Roman" w:hAnsi="Times New Roman" w:cs="Times New Roman"/>
          <w:sz w:val="28"/>
          <w:szCs w:val="28"/>
        </w:rPr>
      </w:pPr>
      <w:r>
        <w:rPr>
          <w:rFonts w:ascii="Times New Roman" w:hAnsi="Times New Roman" w:cs="Times New Roman"/>
          <w:b/>
          <w:i/>
          <w:sz w:val="28"/>
          <w:szCs w:val="28"/>
        </w:rPr>
        <w:lastRenderedPageBreak/>
        <w:t>Цель</w:t>
      </w:r>
      <w:r>
        <w:rPr>
          <w:rFonts w:ascii="Times New Roman" w:hAnsi="Times New Roman" w:cs="Times New Roman"/>
          <w:i/>
          <w:sz w:val="28"/>
          <w:szCs w:val="28"/>
        </w:rPr>
        <w:t xml:space="preserve">: </w:t>
      </w:r>
      <w:r>
        <w:rPr>
          <w:rFonts w:ascii="Times New Roman" w:hAnsi="Times New Roman" w:cs="Times New Roman"/>
          <w:sz w:val="28"/>
          <w:szCs w:val="28"/>
        </w:rPr>
        <w:t>формировать знания об окружающем мире, при ознакомлении с природными объектами, встречающимися в окружающей действительности.</w:t>
      </w:r>
    </w:p>
    <w:p w:rsidR="00FA321D" w:rsidRDefault="00FA321D" w:rsidP="00FA321D">
      <w:pPr>
        <w:pStyle w:val="a3"/>
        <w:ind w:left="-567" w:right="-284" w:firstLine="708"/>
        <w:jc w:val="both"/>
        <w:rPr>
          <w:rFonts w:ascii="Times New Roman" w:hAnsi="Times New Roman" w:cs="Times New Roman"/>
          <w:b/>
          <w:i/>
          <w:sz w:val="28"/>
          <w:szCs w:val="28"/>
        </w:rPr>
      </w:pPr>
      <w:r>
        <w:rPr>
          <w:rFonts w:ascii="Times New Roman" w:hAnsi="Times New Roman" w:cs="Times New Roman"/>
          <w:b/>
          <w:i/>
          <w:sz w:val="28"/>
          <w:szCs w:val="28"/>
        </w:rPr>
        <w:t>Задачи:</w:t>
      </w:r>
    </w:p>
    <w:p w:rsidR="00FA321D" w:rsidRDefault="00FA321D" w:rsidP="00FA321D">
      <w:pPr>
        <w:pStyle w:val="a3"/>
        <w:ind w:left="-567" w:right="-284" w:firstLine="708"/>
        <w:jc w:val="both"/>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формировать </w:t>
      </w:r>
      <w:r w:rsidR="00A004CE" w:rsidRPr="00A004CE">
        <w:rPr>
          <w:rFonts w:ascii="Times New Roman" w:hAnsi="Times New Roman" w:cs="Times New Roman"/>
          <w:sz w:val="28"/>
          <w:szCs w:val="28"/>
        </w:rPr>
        <w:t xml:space="preserve"> знания</w:t>
      </w:r>
      <w:proofErr w:type="gramEnd"/>
      <w:r w:rsidR="00A004CE" w:rsidRPr="00A004CE">
        <w:rPr>
          <w:rFonts w:ascii="Times New Roman" w:hAnsi="Times New Roman" w:cs="Times New Roman"/>
          <w:sz w:val="28"/>
          <w:szCs w:val="28"/>
        </w:rPr>
        <w:t xml:space="preserve"> об объектах живой природы: о строении и жизни растений, животных и человека;</w:t>
      </w:r>
    </w:p>
    <w:p w:rsidR="00FA321D" w:rsidRDefault="00A004CE" w:rsidP="00FA321D">
      <w:pPr>
        <w:pStyle w:val="a3"/>
        <w:ind w:left="-567" w:right="-284" w:firstLine="708"/>
        <w:jc w:val="both"/>
        <w:rPr>
          <w:rFonts w:ascii="Times New Roman" w:hAnsi="Times New Roman" w:cs="Times New Roman"/>
          <w:sz w:val="28"/>
          <w:szCs w:val="28"/>
        </w:rPr>
      </w:pPr>
      <w:r w:rsidRPr="00A004CE">
        <w:rPr>
          <w:rFonts w:ascii="Times New Roman" w:hAnsi="Times New Roman" w:cs="Times New Roman"/>
          <w:sz w:val="28"/>
          <w:szCs w:val="28"/>
        </w:rPr>
        <w:t>- формировать правильное понимание и</w:t>
      </w:r>
      <w:r w:rsidR="00FA321D">
        <w:rPr>
          <w:rFonts w:ascii="Times New Roman" w:hAnsi="Times New Roman" w:cs="Times New Roman"/>
          <w:sz w:val="28"/>
          <w:szCs w:val="28"/>
        </w:rPr>
        <w:t xml:space="preserve"> отношение к природным явлениям;</w:t>
      </w:r>
    </w:p>
    <w:p w:rsidR="00FA321D" w:rsidRDefault="00FA321D" w:rsidP="00FA321D">
      <w:pPr>
        <w:pStyle w:val="a3"/>
        <w:ind w:left="-567" w:right="-284" w:firstLine="708"/>
        <w:jc w:val="both"/>
        <w:rPr>
          <w:rFonts w:ascii="Times New Roman" w:hAnsi="Times New Roman" w:cs="Times New Roman"/>
          <w:b/>
          <w:i/>
          <w:sz w:val="28"/>
          <w:szCs w:val="28"/>
        </w:rPr>
      </w:pPr>
      <w:r>
        <w:rPr>
          <w:rFonts w:ascii="Times New Roman" w:hAnsi="Times New Roman" w:cs="Times New Roman"/>
          <w:sz w:val="28"/>
          <w:szCs w:val="28"/>
        </w:rPr>
        <w:t>- развивать умения</w:t>
      </w:r>
      <w:r w:rsidR="00A004CE" w:rsidRPr="00A004CE">
        <w:rPr>
          <w:rFonts w:ascii="Times New Roman" w:hAnsi="Times New Roman" w:cs="Times New Roman"/>
          <w:sz w:val="28"/>
          <w:szCs w:val="28"/>
        </w:rPr>
        <w:t xml:space="preserve"> наблюдать, различать, сравнивать элементы живой и неживой </w:t>
      </w:r>
      <w:proofErr w:type="gramStart"/>
      <w:r w:rsidR="00A004CE" w:rsidRPr="00A004CE">
        <w:rPr>
          <w:rFonts w:ascii="Times New Roman" w:hAnsi="Times New Roman" w:cs="Times New Roman"/>
          <w:sz w:val="28"/>
          <w:szCs w:val="28"/>
        </w:rPr>
        <w:t>природы,  применять</w:t>
      </w:r>
      <w:proofErr w:type="gramEnd"/>
      <w:r w:rsidR="00A004CE" w:rsidRPr="00A004CE">
        <w:rPr>
          <w:rFonts w:ascii="Times New Roman" w:hAnsi="Times New Roman" w:cs="Times New Roman"/>
          <w:sz w:val="28"/>
          <w:szCs w:val="28"/>
        </w:rPr>
        <w:t xml:space="preserve"> усвоенные знания в повседневной жизни;</w:t>
      </w:r>
    </w:p>
    <w:p w:rsidR="00FA321D" w:rsidRDefault="00A004CE" w:rsidP="00FA321D">
      <w:pPr>
        <w:pStyle w:val="a3"/>
        <w:ind w:left="-567" w:right="-284" w:firstLine="708"/>
        <w:jc w:val="both"/>
        <w:rPr>
          <w:rFonts w:ascii="Times New Roman" w:hAnsi="Times New Roman" w:cs="Times New Roman"/>
          <w:b/>
          <w:i/>
          <w:sz w:val="28"/>
          <w:szCs w:val="28"/>
        </w:rPr>
      </w:pPr>
      <w:r w:rsidRPr="00A004CE">
        <w:rPr>
          <w:rFonts w:ascii="Times New Roman" w:hAnsi="Times New Roman" w:cs="Times New Roman"/>
          <w:sz w:val="28"/>
          <w:szCs w:val="28"/>
        </w:rPr>
        <w:t>- развивать навыки и умения самостоятельно работать с учебником, наглядным и раздаточным материалом;</w:t>
      </w:r>
    </w:p>
    <w:p w:rsidR="00A004CE" w:rsidRDefault="00A004CE" w:rsidP="00FA321D">
      <w:pPr>
        <w:pStyle w:val="a3"/>
        <w:ind w:left="-567" w:right="-284" w:firstLine="708"/>
        <w:jc w:val="both"/>
        <w:rPr>
          <w:rFonts w:ascii="Times New Roman" w:hAnsi="Times New Roman" w:cs="Times New Roman"/>
          <w:sz w:val="28"/>
          <w:szCs w:val="28"/>
        </w:rPr>
      </w:pPr>
      <w:r w:rsidRPr="00A004CE">
        <w:rPr>
          <w:rFonts w:ascii="Times New Roman" w:hAnsi="Times New Roman" w:cs="Times New Roman"/>
          <w:sz w:val="28"/>
          <w:szCs w:val="28"/>
        </w:rPr>
        <w:t>- воспитывать бережное отношение к природе.</w:t>
      </w:r>
    </w:p>
    <w:p w:rsidR="00FA321D" w:rsidRDefault="00FA321D" w:rsidP="00FA321D">
      <w:pPr>
        <w:pStyle w:val="a3"/>
        <w:ind w:left="-567" w:right="-284" w:firstLine="708"/>
        <w:jc w:val="both"/>
        <w:rPr>
          <w:rFonts w:ascii="Times New Roman" w:hAnsi="Times New Roman" w:cs="Times New Roman"/>
          <w:sz w:val="28"/>
          <w:szCs w:val="28"/>
        </w:rPr>
      </w:pPr>
    </w:p>
    <w:p w:rsidR="0084400F" w:rsidRDefault="0084400F" w:rsidP="0084400F">
      <w:pPr>
        <w:pStyle w:val="a3"/>
        <w:ind w:left="-567" w:right="-284" w:firstLine="708"/>
        <w:jc w:val="both"/>
        <w:rPr>
          <w:rFonts w:ascii="Times New Roman" w:hAnsi="Times New Roman" w:cs="Times New Roman"/>
          <w:sz w:val="28"/>
          <w:szCs w:val="28"/>
        </w:rPr>
      </w:pPr>
    </w:p>
    <w:p w:rsidR="0084400F" w:rsidRDefault="0084400F" w:rsidP="0084400F">
      <w:pPr>
        <w:pStyle w:val="a3"/>
        <w:ind w:left="-567" w:right="-284"/>
        <w:jc w:val="center"/>
        <w:rPr>
          <w:rFonts w:ascii="Times New Roman" w:hAnsi="Times New Roman" w:cs="Times New Roman"/>
          <w:b/>
          <w:i/>
          <w:sz w:val="28"/>
          <w:szCs w:val="28"/>
        </w:rPr>
      </w:pPr>
      <w:r>
        <w:rPr>
          <w:rFonts w:ascii="Times New Roman" w:hAnsi="Times New Roman" w:cs="Times New Roman"/>
          <w:b/>
          <w:i/>
          <w:sz w:val="28"/>
          <w:szCs w:val="28"/>
        </w:rPr>
        <w:t>Планируемые результаты усвоения Программы.</w:t>
      </w:r>
    </w:p>
    <w:p w:rsidR="0084400F" w:rsidRDefault="0084400F" w:rsidP="0084400F">
      <w:pPr>
        <w:pStyle w:val="a3"/>
        <w:ind w:left="-567" w:right="-284"/>
        <w:jc w:val="both"/>
        <w:rPr>
          <w:rFonts w:ascii="Times New Roman" w:hAnsi="Times New Roman" w:cs="Times New Roman"/>
          <w:b/>
          <w:i/>
          <w:sz w:val="28"/>
          <w:szCs w:val="28"/>
        </w:rPr>
      </w:pPr>
      <w:r>
        <w:rPr>
          <w:rFonts w:ascii="Times New Roman" w:hAnsi="Times New Roman" w:cs="Times New Roman"/>
          <w:b/>
          <w:i/>
          <w:sz w:val="28"/>
          <w:szCs w:val="28"/>
        </w:rPr>
        <w:t>Личностные результаты:</w:t>
      </w:r>
    </w:p>
    <w:p w:rsidR="0084400F" w:rsidRDefault="0084400F" w:rsidP="0084400F">
      <w:pPr>
        <w:pStyle w:val="a3"/>
        <w:ind w:left="-567" w:right="-284" w:firstLine="851"/>
        <w:jc w:val="both"/>
        <w:rPr>
          <w:rFonts w:ascii="Times New Roman" w:hAnsi="Times New Roman" w:cs="Times New Roman"/>
          <w:sz w:val="28"/>
          <w:szCs w:val="28"/>
        </w:rPr>
      </w:pPr>
      <w:r>
        <w:rPr>
          <w:rFonts w:ascii="Times New Roman" w:hAnsi="Times New Roman" w:cs="Times New Roman"/>
          <w:sz w:val="28"/>
          <w:szCs w:val="28"/>
        </w:rPr>
        <w:t xml:space="preserve">- осознание себя как гражданина России; осознание чувства гордости за свою Родину и </w:t>
      </w:r>
      <w:proofErr w:type="gramStart"/>
      <w:r>
        <w:rPr>
          <w:rFonts w:ascii="Times New Roman" w:hAnsi="Times New Roman" w:cs="Times New Roman"/>
          <w:sz w:val="28"/>
          <w:szCs w:val="28"/>
        </w:rPr>
        <w:t>российский  народ</w:t>
      </w:r>
      <w:proofErr w:type="gramEnd"/>
      <w:r>
        <w:rPr>
          <w:rFonts w:ascii="Times New Roman" w:hAnsi="Times New Roman" w:cs="Times New Roman"/>
          <w:sz w:val="28"/>
          <w:szCs w:val="28"/>
        </w:rPr>
        <w:t>;</w:t>
      </w:r>
    </w:p>
    <w:p w:rsidR="0084400F" w:rsidRDefault="0084400F" w:rsidP="0084400F">
      <w:pPr>
        <w:pStyle w:val="a3"/>
        <w:ind w:left="-567" w:right="-284" w:firstLine="851"/>
        <w:jc w:val="both"/>
        <w:rPr>
          <w:rFonts w:ascii="Times New Roman" w:hAnsi="Times New Roman" w:cs="Times New Roman"/>
          <w:b/>
          <w:i/>
          <w:sz w:val="28"/>
          <w:szCs w:val="28"/>
        </w:rPr>
      </w:pPr>
      <w:r>
        <w:rPr>
          <w:rFonts w:ascii="Times New Roman" w:hAnsi="Times New Roman" w:cs="Times New Roman"/>
          <w:sz w:val="28"/>
          <w:szCs w:val="28"/>
        </w:rPr>
        <w:t xml:space="preserve">- осознание целостного, социально ориентированного взгляда на мир в его органичном единстве природной и социальной частей; </w:t>
      </w:r>
    </w:p>
    <w:p w:rsidR="0084400F" w:rsidRDefault="0084400F" w:rsidP="0084400F">
      <w:pPr>
        <w:pStyle w:val="a3"/>
        <w:ind w:right="-284"/>
        <w:jc w:val="both"/>
        <w:rPr>
          <w:rFonts w:ascii="Times New Roman" w:hAnsi="Times New Roman" w:cs="Times New Roman"/>
          <w:sz w:val="28"/>
          <w:szCs w:val="28"/>
        </w:rPr>
      </w:pPr>
      <w:r>
        <w:rPr>
          <w:rFonts w:ascii="Times New Roman" w:hAnsi="Times New Roman" w:cs="Times New Roman"/>
          <w:sz w:val="28"/>
          <w:szCs w:val="28"/>
        </w:rPr>
        <w:t>- адекватные представления о собственных возможностях;</w:t>
      </w:r>
    </w:p>
    <w:p w:rsidR="0084400F" w:rsidRDefault="0084400F" w:rsidP="0084400F">
      <w:pPr>
        <w:pStyle w:val="a3"/>
        <w:ind w:right="-284"/>
        <w:jc w:val="both"/>
        <w:rPr>
          <w:rFonts w:ascii="Times New Roman" w:hAnsi="Times New Roman" w:cs="Times New Roman"/>
          <w:sz w:val="28"/>
          <w:szCs w:val="28"/>
        </w:rPr>
      </w:pPr>
      <w:r>
        <w:rPr>
          <w:rFonts w:ascii="Times New Roman" w:hAnsi="Times New Roman" w:cs="Times New Roman"/>
          <w:sz w:val="28"/>
          <w:szCs w:val="28"/>
        </w:rPr>
        <w:t>- адаптация в динамично изменяющемся и развивающемся мире;</w:t>
      </w:r>
    </w:p>
    <w:p w:rsidR="0084400F" w:rsidRDefault="0084400F" w:rsidP="0084400F">
      <w:pPr>
        <w:pStyle w:val="a3"/>
        <w:ind w:right="-284"/>
        <w:jc w:val="both"/>
        <w:rPr>
          <w:rFonts w:ascii="Times New Roman" w:hAnsi="Times New Roman" w:cs="Times New Roman"/>
          <w:sz w:val="28"/>
          <w:szCs w:val="28"/>
        </w:rPr>
      </w:pPr>
      <w:r>
        <w:rPr>
          <w:rFonts w:ascii="Times New Roman" w:hAnsi="Times New Roman" w:cs="Times New Roman"/>
          <w:sz w:val="28"/>
          <w:szCs w:val="28"/>
        </w:rPr>
        <w:t>- овладение навыками коммуникации;</w:t>
      </w:r>
    </w:p>
    <w:p w:rsidR="0084400F" w:rsidRDefault="0084400F" w:rsidP="0084400F">
      <w:pPr>
        <w:pStyle w:val="a3"/>
        <w:ind w:right="-284"/>
        <w:jc w:val="both"/>
        <w:rPr>
          <w:rFonts w:ascii="Times New Roman" w:hAnsi="Times New Roman" w:cs="Times New Roman"/>
          <w:sz w:val="28"/>
          <w:szCs w:val="28"/>
        </w:rPr>
      </w:pPr>
      <w:r>
        <w:rPr>
          <w:rFonts w:ascii="Times New Roman" w:hAnsi="Times New Roman" w:cs="Times New Roman"/>
          <w:sz w:val="28"/>
          <w:szCs w:val="28"/>
        </w:rPr>
        <w:t>- способность к осмыслению и дифференциации картины мира, ее временно-пространственной организации.</w:t>
      </w:r>
    </w:p>
    <w:p w:rsidR="0084400F" w:rsidRPr="006D28EB" w:rsidRDefault="0084400F" w:rsidP="0084400F">
      <w:pPr>
        <w:pStyle w:val="a3"/>
        <w:ind w:left="-567" w:right="-284"/>
        <w:jc w:val="both"/>
        <w:rPr>
          <w:rFonts w:ascii="Times New Roman" w:hAnsi="Times New Roman" w:cs="Times New Roman"/>
          <w:b/>
          <w:i/>
          <w:sz w:val="28"/>
          <w:szCs w:val="28"/>
        </w:rPr>
      </w:pPr>
      <w:r w:rsidRPr="006D28EB">
        <w:rPr>
          <w:rFonts w:ascii="Times New Roman" w:hAnsi="Times New Roman" w:cs="Times New Roman"/>
          <w:b/>
          <w:i/>
          <w:sz w:val="28"/>
          <w:szCs w:val="28"/>
        </w:rPr>
        <w:t>Предметные результаты:</w:t>
      </w:r>
    </w:p>
    <w:p w:rsidR="006D28EB" w:rsidRDefault="0084400F" w:rsidP="006D28EB">
      <w:pPr>
        <w:pStyle w:val="a3"/>
        <w:ind w:left="-567" w:right="-284"/>
        <w:jc w:val="both"/>
        <w:rPr>
          <w:rFonts w:ascii="Times New Roman" w:hAnsi="Times New Roman" w:cs="Times New Roman"/>
          <w:b/>
          <w:i/>
          <w:sz w:val="28"/>
          <w:szCs w:val="28"/>
        </w:rPr>
      </w:pPr>
      <w:r w:rsidRPr="006D28EB">
        <w:rPr>
          <w:rFonts w:ascii="Times New Roman" w:hAnsi="Times New Roman" w:cs="Times New Roman"/>
          <w:b/>
          <w:i/>
          <w:sz w:val="28"/>
          <w:szCs w:val="28"/>
        </w:rPr>
        <w:t>Минимальный уровень:</w:t>
      </w:r>
    </w:p>
    <w:p w:rsidR="006D28EB" w:rsidRDefault="006D28EB" w:rsidP="006D28EB">
      <w:pPr>
        <w:pStyle w:val="a3"/>
        <w:ind w:left="-567" w:right="-284" w:firstLine="709"/>
        <w:jc w:val="both"/>
        <w:rPr>
          <w:rFonts w:ascii="Times New Roman" w:hAnsi="Times New Roman" w:cs="Times New Roman"/>
          <w:sz w:val="28"/>
          <w:szCs w:val="28"/>
        </w:rPr>
      </w:pPr>
      <w:r>
        <w:rPr>
          <w:rFonts w:ascii="Times New Roman" w:hAnsi="Times New Roman" w:cs="Times New Roman"/>
          <w:sz w:val="28"/>
          <w:szCs w:val="28"/>
        </w:rPr>
        <w:t>- узнавание и называние изученных деревьев, трав и кустарников на иллюстрациях, фотографиях;</w:t>
      </w:r>
    </w:p>
    <w:p w:rsidR="006D28EB" w:rsidRDefault="006D28EB" w:rsidP="006D28EB">
      <w:pPr>
        <w:pStyle w:val="a3"/>
        <w:ind w:left="-567" w:right="-284" w:firstLine="709"/>
        <w:jc w:val="both"/>
        <w:rPr>
          <w:rFonts w:ascii="Times New Roman" w:hAnsi="Times New Roman" w:cs="Times New Roman"/>
          <w:sz w:val="28"/>
          <w:szCs w:val="28"/>
        </w:rPr>
      </w:pPr>
      <w:r>
        <w:rPr>
          <w:rFonts w:ascii="Times New Roman" w:hAnsi="Times New Roman" w:cs="Times New Roman"/>
          <w:sz w:val="28"/>
          <w:szCs w:val="28"/>
        </w:rPr>
        <w:t>- представление о назначении растений и животных, их роли в окружающем мире;</w:t>
      </w:r>
    </w:p>
    <w:p w:rsid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t xml:space="preserve">- отнесение изученных растений и животных к определенным группам (осина – лиственное дерево леса); </w:t>
      </w:r>
    </w:p>
    <w:p w:rsid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t>- называние сходных живых объектов, отнесенных к одной и той же изучаемой группе (группы растений, животных);</w:t>
      </w:r>
    </w:p>
    <w:p w:rsid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t>- соблюдение режима дня, правил личной гигиены и здорового образа жизни, понимание их значения в жизни человека;</w:t>
      </w:r>
    </w:p>
    <w:p w:rsid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t>- соблюдение элементарных правил безопасного поведения в природе и обществе (под контролем взрослого);</w:t>
      </w:r>
    </w:p>
    <w:p w:rsidR="006D28EB" w:rsidRPr="006D28EB" w:rsidRDefault="006D28EB" w:rsidP="006D28EB">
      <w:pPr>
        <w:pStyle w:val="a3"/>
        <w:ind w:left="-567" w:right="-284" w:firstLine="709"/>
        <w:jc w:val="both"/>
        <w:rPr>
          <w:rFonts w:ascii="Times New Roman" w:hAnsi="Times New Roman" w:cs="Times New Roman"/>
          <w:b/>
          <w:i/>
          <w:sz w:val="28"/>
          <w:szCs w:val="28"/>
          <w:highlight w:val="yellow"/>
        </w:rPr>
      </w:pPr>
      <w:r>
        <w:rPr>
          <w:rFonts w:ascii="Times New Roman" w:hAnsi="Times New Roman" w:cs="Times New Roman"/>
          <w:sz w:val="28"/>
          <w:szCs w:val="28"/>
        </w:rPr>
        <w:t>- выполнение несложных заданий под контролем учителя.</w:t>
      </w:r>
    </w:p>
    <w:p w:rsidR="006D28EB" w:rsidRDefault="006D28EB" w:rsidP="006D28EB">
      <w:pPr>
        <w:pStyle w:val="a3"/>
        <w:ind w:left="-567"/>
        <w:jc w:val="both"/>
        <w:rPr>
          <w:rFonts w:ascii="Times New Roman" w:hAnsi="Times New Roman" w:cs="Times New Roman"/>
          <w:b/>
          <w:i/>
          <w:sz w:val="28"/>
          <w:szCs w:val="28"/>
        </w:rPr>
      </w:pPr>
      <w:r w:rsidRPr="006D28EB">
        <w:rPr>
          <w:rFonts w:ascii="Times New Roman" w:hAnsi="Times New Roman" w:cs="Times New Roman"/>
          <w:b/>
          <w:i/>
          <w:sz w:val="28"/>
          <w:szCs w:val="28"/>
        </w:rPr>
        <w:t>Достаточный уровень:</w:t>
      </w:r>
    </w:p>
    <w:p w:rsidR="006D28EB" w:rsidRDefault="006D28EB" w:rsidP="006D28EB">
      <w:pPr>
        <w:pStyle w:val="a3"/>
        <w:ind w:left="-567" w:right="-284" w:firstLine="709"/>
        <w:jc w:val="both"/>
        <w:rPr>
          <w:rFonts w:ascii="Times New Roman" w:hAnsi="Times New Roman" w:cs="Times New Roman"/>
          <w:sz w:val="28"/>
          <w:szCs w:val="28"/>
        </w:rPr>
      </w:pPr>
      <w:r>
        <w:rPr>
          <w:rFonts w:ascii="Times New Roman" w:hAnsi="Times New Roman" w:cs="Times New Roman"/>
          <w:sz w:val="28"/>
          <w:szCs w:val="28"/>
        </w:rPr>
        <w:t>- узнавание и называние изученных деревьев, трав и кустарников в натуральном виде в естественных условиях;</w:t>
      </w:r>
    </w:p>
    <w:p w:rsid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t>-  знание способов получения необходимой информации об изучаемых живых объектах по заданию педагога;</w:t>
      </w:r>
    </w:p>
    <w:p w:rsid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представления о взаимосвязях между изученными растениями и животными, их месте в окружающем мире; </w:t>
      </w:r>
    </w:p>
    <w:p w:rsid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t xml:space="preserve">- отнесение изученных растений и </w:t>
      </w:r>
      <w:proofErr w:type="gramStart"/>
      <w:r>
        <w:rPr>
          <w:rFonts w:ascii="Times New Roman" w:hAnsi="Times New Roman" w:cs="Times New Roman"/>
          <w:sz w:val="28"/>
          <w:szCs w:val="28"/>
        </w:rPr>
        <w:t>животных  к</w:t>
      </w:r>
      <w:proofErr w:type="gramEnd"/>
      <w:r>
        <w:rPr>
          <w:rFonts w:ascii="Times New Roman" w:hAnsi="Times New Roman" w:cs="Times New Roman"/>
          <w:sz w:val="28"/>
          <w:szCs w:val="28"/>
        </w:rPr>
        <w:t xml:space="preserve"> определенным группам с учетом раз</w:t>
      </w:r>
      <w:r>
        <w:rPr>
          <w:rFonts w:ascii="Times New Roman" w:hAnsi="Times New Roman" w:cs="Times New Roman"/>
          <w:sz w:val="28"/>
          <w:szCs w:val="28"/>
        </w:rPr>
        <w:softHyphen/>
        <w:t>лич</w:t>
      </w:r>
      <w:r>
        <w:rPr>
          <w:rFonts w:ascii="Times New Roman" w:hAnsi="Times New Roman" w:cs="Times New Roman"/>
          <w:sz w:val="28"/>
          <w:szCs w:val="28"/>
        </w:rPr>
        <w:softHyphen/>
        <w:t>ных оснований для классификации (клевер ― травянистое дикорастущее ра</w:t>
      </w:r>
      <w:r>
        <w:rPr>
          <w:rFonts w:ascii="Times New Roman" w:hAnsi="Times New Roman" w:cs="Times New Roman"/>
          <w:sz w:val="28"/>
          <w:szCs w:val="28"/>
        </w:rPr>
        <w:softHyphen/>
        <w:t>стение; растение луга; кормовое растение; медонос; растение, цветущее ле</w:t>
      </w:r>
      <w:r>
        <w:rPr>
          <w:rFonts w:ascii="Times New Roman" w:hAnsi="Times New Roman" w:cs="Times New Roman"/>
          <w:sz w:val="28"/>
          <w:szCs w:val="28"/>
        </w:rPr>
        <w:softHyphen/>
        <w:t xml:space="preserve">том); </w:t>
      </w:r>
    </w:p>
    <w:p w:rsid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t>- выделение существенных признаков групп растений и животных;</w:t>
      </w:r>
    </w:p>
    <w:p w:rsid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t xml:space="preserve">- знание и соблюдение правил безопасного поведения в природе и обществе, правил здорового образа жизни; </w:t>
      </w:r>
    </w:p>
    <w:p w:rsid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t>- совершение действий по соблюдению санитарно-гигиенических норм в отношении изученных объектов и явлений;</w:t>
      </w:r>
    </w:p>
    <w:p w:rsid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t>- выполнение доступных возрасту природоохранных действий;</w:t>
      </w:r>
    </w:p>
    <w:p w:rsidR="0084400F" w:rsidRPr="006D28EB" w:rsidRDefault="006D28EB" w:rsidP="006D28EB">
      <w:pPr>
        <w:pStyle w:val="a3"/>
        <w:ind w:left="-567" w:right="-284" w:firstLine="709"/>
        <w:jc w:val="both"/>
        <w:rPr>
          <w:rFonts w:ascii="Times New Roman" w:hAnsi="Times New Roman" w:cs="Times New Roman"/>
          <w:b/>
          <w:i/>
          <w:sz w:val="28"/>
          <w:szCs w:val="28"/>
        </w:rPr>
      </w:pPr>
      <w:r>
        <w:rPr>
          <w:rFonts w:ascii="Times New Roman" w:hAnsi="Times New Roman" w:cs="Times New Roman"/>
          <w:sz w:val="28"/>
          <w:szCs w:val="28"/>
        </w:rPr>
        <w:t>- осуществление деятельности по уходу за комнатными и культурными растениями.</w:t>
      </w:r>
    </w:p>
    <w:p w:rsidR="0084400F" w:rsidRDefault="0084400F" w:rsidP="0084400F">
      <w:pPr>
        <w:pStyle w:val="a3"/>
        <w:ind w:left="-567" w:right="-284" w:firstLine="708"/>
        <w:jc w:val="both"/>
        <w:rPr>
          <w:rFonts w:ascii="Times New Roman" w:hAnsi="Times New Roman" w:cs="Times New Roman"/>
          <w:b/>
          <w:i/>
          <w:sz w:val="28"/>
          <w:szCs w:val="28"/>
        </w:rPr>
      </w:pPr>
    </w:p>
    <w:p w:rsidR="0084400F" w:rsidRDefault="0084400F" w:rsidP="0084400F">
      <w:pPr>
        <w:pStyle w:val="a3"/>
        <w:ind w:left="-567" w:right="-284"/>
        <w:jc w:val="both"/>
        <w:rPr>
          <w:rFonts w:ascii="Times New Roman" w:hAnsi="Times New Roman" w:cs="Times New Roman"/>
          <w:sz w:val="28"/>
          <w:szCs w:val="28"/>
        </w:rPr>
      </w:pPr>
      <w:r>
        <w:rPr>
          <w:rFonts w:ascii="Times New Roman" w:hAnsi="Times New Roman" w:cs="Times New Roman"/>
          <w:b/>
          <w:i/>
          <w:sz w:val="28"/>
          <w:szCs w:val="28"/>
        </w:rPr>
        <w:t>Срок реализации Программы:</w:t>
      </w:r>
      <w:r>
        <w:rPr>
          <w:rFonts w:ascii="Times New Roman" w:hAnsi="Times New Roman" w:cs="Times New Roman"/>
          <w:sz w:val="28"/>
          <w:szCs w:val="28"/>
        </w:rPr>
        <w:t xml:space="preserve"> 1 год.</w:t>
      </w:r>
    </w:p>
    <w:p w:rsidR="0084400F" w:rsidRDefault="0084400F" w:rsidP="0084400F">
      <w:pPr>
        <w:pStyle w:val="a3"/>
        <w:ind w:left="-567" w:right="-284"/>
        <w:jc w:val="both"/>
        <w:rPr>
          <w:rFonts w:ascii="Times New Roman" w:hAnsi="Times New Roman" w:cs="Times New Roman"/>
          <w:sz w:val="28"/>
          <w:szCs w:val="28"/>
        </w:rPr>
      </w:pPr>
    </w:p>
    <w:p w:rsidR="0084400F" w:rsidRDefault="0084400F" w:rsidP="0084400F">
      <w:pPr>
        <w:pStyle w:val="a3"/>
        <w:ind w:left="-567" w:right="-284"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ФГОС образования обучающихся с умственной отсталостью (интеллектуальными нарушениями) учебный предмет «Природоведение» входит в число обязательных предметных областей Учебного плана.</w:t>
      </w:r>
    </w:p>
    <w:p w:rsidR="0084400F" w:rsidRDefault="00286350" w:rsidP="0084400F">
      <w:pPr>
        <w:pStyle w:val="a3"/>
        <w:ind w:left="-567" w:right="-284" w:firstLine="708"/>
        <w:jc w:val="both"/>
        <w:rPr>
          <w:rFonts w:ascii="Times New Roman" w:hAnsi="Times New Roman" w:cs="Times New Roman"/>
          <w:sz w:val="28"/>
          <w:szCs w:val="28"/>
        </w:rPr>
      </w:pPr>
      <w:r>
        <w:rPr>
          <w:rFonts w:ascii="Times New Roman" w:hAnsi="Times New Roman" w:cs="Times New Roman"/>
          <w:sz w:val="28"/>
          <w:szCs w:val="28"/>
        </w:rPr>
        <w:t>На изучение предмета в 6</w:t>
      </w:r>
      <w:r w:rsidR="0084400F">
        <w:rPr>
          <w:rFonts w:ascii="Times New Roman" w:hAnsi="Times New Roman" w:cs="Times New Roman"/>
          <w:sz w:val="28"/>
          <w:szCs w:val="28"/>
        </w:rPr>
        <w:t xml:space="preserve"> классе отведено 68 учебных часов, 2 часа в неделю, 34 учебные недели. </w:t>
      </w:r>
    </w:p>
    <w:p w:rsidR="006D28EB" w:rsidRPr="00A004CE" w:rsidRDefault="006D28EB" w:rsidP="00286350">
      <w:pPr>
        <w:pStyle w:val="a3"/>
        <w:ind w:right="-284"/>
        <w:jc w:val="both"/>
        <w:rPr>
          <w:rFonts w:ascii="Times New Roman" w:hAnsi="Times New Roman" w:cs="Times New Roman"/>
          <w:sz w:val="28"/>
          <w:szCs w:val="28"/>
        </w:rPr>
      </w:pPr>
    </w:p>
    <w:p w:rsidR="00A004CE" w:rsidRPr="00A004CE" w:rsidRDefault="00A004CE" w:rsidP="00286350">
      <w:pPr>
        <w:pStyle w:val="a3"/>
        <w:ind w:right="-284"/>
        <w:jc w:val="both"/>
        <w:rPr>
          <w:rFonts w:ascii="Times New Roman" w:hAnsi="Times New Roman" w:cs="Times New Roman"/>
          <w:sz w:val="28"/>
          <w:szCs w:val="28"/>
        </w:rPr>
      </w:pPr>
    </w:p>
    <w:p w:rsidR="00A004CE" w:rsidRPr="00A004CE" w:rsidRDefault="00A004CE" w:rsidP="00286350">
      <w:pPr>
        <w:ind w:left="-567" w:right="-284"/>
        <w:jc w:val="center"/>
        <w:rPr>
          <w:rFonts w:ascii="Times New Roman" w:hAnsi="Times New Roman" w:cs="Times New Roman"/>
          <w:sz w:val="28"/>
          <w:szCs w:val="28"/>
        </w:rPr>
      </w:pPr>
      <w:r w:rsidRPr="00A004CE">
        <w:rPr>
          <w:rFonts w:ascii="Times New Roman" w:hAnsi="Times New Roman" w:cs="Times New Roman"/>
          <w:b/>
          <w:sz w:val="28"/>
          <w:szCs w:val="28"/>
        </w:rPr>
        <w:t>Содержание Программы</w:t>
      </w:r>
      <w:r w:rsidR="00286350">
        <w:rPr>
          <w:rFonts w:ascii="Times New Roman" w:hAnsi="Times New Roman" w:cs="Times New Roman"/>
          <w:b/>
          <w:sz w:val="28"/>
          <w:szCs w:val="28"/>
        </w:rPr>
        <w:t>.</w:t>
      </w:r>
    </w:p>
    <w:p w:rsidR="00A004CE" w:rsidRPr="00A004CE" w:rsidRDefault="00A004CE" w:rsidP="00286350">
      <w:pPr>
        <w:spacing w:after="0" w:line="240" w:lineRule="auto"/>
        <w:ind w:left="-567" w:right="-284" w:firstLine="709"/>
        <w:jc w:val="both"/>
        <w:rPr>
          <w:rFonts w:ascii="Times New Roman" w:hAnsi="Times New Roman" w:cs="Times New Roman"/>
          <w:sz w:val="28"/>
          <w:szCs w:val="28"/>
        </w:rPr>
      </w:pPr>
      <w:r w:rsidRPr="00A004CE">
        <w:rPr>
          <w:rFonts w:ascii="Times New Roman" w:hAnsi="Times New Roman" w:cs="Times New Roman"/>
          <w:sz w:val="28"/>
          <w:szCs w:val="28"/>
        </w:rPr>
        <w:t>Рабочая программа по природоведению состоит из трех разделов: «Растительный мир», «Животный мир», «Человек».</w:t>
      </w:r>
    </w:p>
    <w:p w:rsidR="00286350" w:rsidRDefault="00A004CE" w:rsidP="00286350">
      <w:pPr>
        <w:spacing w:after="0" w:line="240" w:lineRule="auto"/>
        <w:ind w:left="-567" w:right="-284" w:firstLine="709"/>
        <w:jc w:val="both"/>
        <w:rPr>
          <w:rFonts w:ascii="Times New Roman" w:hAnsi="Times New Roman" w:cs="Times New Roman"/>
          <w:b/>
          <w:sz w:val="28"/>
          <w:szCs w:val="28"/>
        </w:rPr>
      </w:pPr>
      <w:r w:rsidRPr="00A004CE">
        <w:rPr>
          <w:rFonts w:ascii="Times New Roman" w:hAnsi="Times New Roman" w:cs="Times New Roman"/>
          <w:b/>
          <w:sz w:val="28"/>
          <w:szCs w:val="28"/>
        </w:rPr>
        <w:t>Введение (1</w:t>
      </w:r>
      <w:r w:rsidR="00286350">
        <w:rPr>
          <w:rFonts w:ascii="Times New Roman" w:hAnsi="Times New Roman" w:cs="Times New Roman"/>
          <w:b/>
          <w:sz w:val="28"/>
          <w:szCs w:val="28"/>
        </w:rPr>
        <w:t xml:space="preserve"> </w:t>
      </w:r>
      <w:r w:rsidRPr="00A004CE">
        <w:rPr>
          <w:rFonts w:ascii="Times New Roman" w:hAnsi="Times New Roman" w:cs="Times New Roman"/>
          <w:b/>
          <w:sz w:val="28"/>
          <w:szCs w:val="28"/>
        </w:rPr>
        <w:t>ч).</w:t>
      </w:r>
    </w:p>
    <w:p w:rsidR="00286350" w:rsidRDefault="00286350" w:rsidP="00286350">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b/>
          <w:sz w:val="28"/>
          <w:szCs w:val="28"/>
        </w:rPr>
        <w:t>Растительный мир Земли (17 ч</w:t>
      </w:r>
      <w:r w:rsidR="00A004CE" w:rsidRPr="00A004CE">
        <w:rPr>
          <w:rFonts w:ascii="Times New Roman" w:hAnsi="Times New Roman" w:cs="Times New Roman"/>
          <w:b/>
          <w:sz w:val="28"/>
          <w:szCs w:val="28"/>
        </w:rPr>
        <w:t>)</w:t>
      </w:r>
      <w:r>
        <w:rPr>
          <w:rFonts w:ascii="Times New Roman" w:hAnsi="Times New Roman" w:cs="Times New Roman"/>
          <w:b/>
          <w:sz w:val="28"/>
          <w:szCs w:val="28"/>
        </w:rPr>
        <w:t>.</w:t>
      </w:r>
      <w:r w:rsidR="00A004CE" w:rsidRPr="00A004CE">
        <w:rPr>
          <w:rFonts w:ascii="Times New Roman" w:hAnsi="Times New Roman" w:cs="Times New Roman"/>
          <w:sz w:val="28"/>
          <w:szCs w:val="28"/>
        </w:rPr>
        <w:t xml:space="preserve"> </w:t>
      </w:r>
    </w:p>
    <w:p w:rsidR="00286350" w:rsidRDefault="00A004CE" w:rsidP="00286350">
      <w:pPr>
        <w:spacing w:after="0" w:line="240" w:lineRule="auto"/>
        <w:ind w:left="-567" w:right="-284" w:firstLine="709"/>
        <w:jc w:val="both"/>
        <w:rPr>
          <w:rFonts w:ascii="Times New Roman" w:hAnsi="Times New Roman" w:cs="Times New Roman"/>
          <w:b/>
          <w:sz w:val="28"/>
          <w:szCs w:val="28"/>
        </w:rPr>
      </w:pPr>
      <w:r w:rsidRPr="00A004CE">
        <w:rPr>
          <w:rFonts w:ascii="Times New Roman" w:hAnsi="Times New Roman" w:cs="Times New Roman"/>
          <w:sz w:val="28"/>
          <w:szCs w:val="28"/>
        </w:rPr>
        <w:t>Разнообразие растительного мира. Части растения. Среда обитания растений (растения леса, поля, сада, огорода, луга, водоемов). Деревья, кустарники, травы. Части растения. Дикорастущие и культурные растения. Деревья. Деревья лиственные (дикорастущие и культурные, сезонные изменения). Береза, клен, тополь, дуб, липа. Яблоня, груша, вишня. Деревья хвойные (сезонные изменения). Ель, сосна, лиственница. Кустарники (дикорастущие и культурные, сезонные изменения). Лещина, боярышник, жасмин, сирень, смородина, крыжовник, малина. Травы (дикорастущие и культурные). Подорожник. Одуванчик, ромашка, укроп, петрушка. Декоративные растения. Астра, пион, роза, флокс, гвоздика и др. Внешний вид. Места произрастания. Лекарственные растения. Алоэ, зверобой и др. Правила сбора. Использование. Комнатные растения. Герань, бегония, фиалка и др. Уход. Значение. Береги растения (Почему нужно беречь растения.  Красная книга).</w:t>
      </w:r>
    </w:p>
    <w:p w:rsidR="00286350" w:rsidRDefault="00A004CE" w:rsidP="00286350">
      <w:pPr>
        <w:spacing w:after="0" w:line="240" w:lineRule="auto"/>
        <w:ind w:left="-567" w:right="-284" w:firstLine="709"/>
        <w:jc w:val="both"/>
        <w:rPr>
          <w:rFonts w:ascii="Times New Roman" w:hAnsi="Times New Roman" w:cs="Times New Roman"/>
          <w:sz w:val="28"/>
          <w:szCs w:val="28"/>
        </w:rPr>
      </w:pPr>
      <w:r w:rsidRPr="00A004CE">
        <w:rPr>
          <w:rFonts w:ascii="Times New Roman" w:hAnsi="Times New Roman" w:cs="Times New Roman"/>
          <w:b/>
          <w:i/>
          <w:sz w:val="28"/>
          <w:szCs w:val="28"/>
        </w:rPr>
        <w:t>Практические работы</w:t>
      </w:r>
      <w:r w:rsidRPr="00A004CE">
        <w:rPr>
          <w:rFonts w:ascii="Times New Roman" w:hAnsi="Times New Roman" w:cs="Times New Roman"/>
          <w:i/>
          <w:sz w:val="28"/>
          <w:szCs w:val="28"/>
        </w:rPr>
        <w:t>:</w:t>
      </w:r>
      <w:r w:rsidRPr="00A004CE">
        <w:rPr>
          <w:rFonts w:ascii="Times New Roman" w:hAnsi="Times New Roman" w:cs="Times New Roman"/>
          <w:sz w:val="28"/>
          <w:szCs w:val="28"/>
        </w:rPr>
        <w:t xml:space="preserve"> Зарисовки деревьев, кустарников, трав. Выделение составных частей (органов) растений. Изготовление гербариев отдельных растений. Сезонные наблюдения за растениями. Зарисовка растений в разные времена года. </w:t>
      </w:r>
      <w:r w:rsidRPr="00A004CE">
        <w:rPr>
          <w:rFonts w:ascii="Times New Roman" w:hAnsi="Times New Roman" w:cs="Times New Roman"/>
          <w:sz w:val="28"/>
          <w:szCs w:val="28"/>
        </w:rPr>
        <w:lastRenderedPageBreak/>
        <w:t xml:space="preserve">Игры на классификацию растений по месту произрастания. Уход за комнатными </w:t>
      </w:r>
      <w:r w:rsidR="00286350">
        <w:rPr>
          <w:rFonts w:ascii="Times New Roman" w:hAnsi="Times New Roman" w:cs="Times New Roman"/>
          <w:sz w:val="28"/>
          <w:szCs w:val="28"/>
        </w:rPr>
        <w:t>растениями.</w:t>
      </w:r>
    </w:p>
    <w:p w:rsidR="00286350" w:rsidRDefault="00A004CE" w:rsidP="00286350">
      <w:pPr>
        <w:spacing w:after="0" w:line="240" w:lineRule="auto"/>
        <w:ind w:left="-567" w:right="-284" w:firstLine="709"/>
        <w:jc w:val="both"/>
        <w:rPr>
          <w:rFonts w:ascii="Times New Roman" w:hAnsi="Times New Roman" w:cs="Times New Roman"/>
          <w:sz w:val="28"/>
          <w:szCs w:val="28"/>
        </w:rPr>
      </w:pPr>
      <w:r w:rsidRPr="00A004CE">
        <w:rPr>
          <w:rFonts w:ascii="Times New Roman" w:hAnsi="Times New Roman" w:cs="Times New Roman"/>
          <w:b/>
          <w:sz w:val="28"/>
          <w:szCs w:val="28"/>
        </w:rPr>
        <w:t>Животный мир Земли</w:t>
      </w:r>
      <w:r w:rsidR="00286350">
        <w:rPr>
          <w:rFonts w:ascii="Times New Roman" w:hAnsi="Times New Roman" w:cs="Times New Roman"/>
          <w:b/>
          <w:sz w:val="28"/>
          <w:szCs w:val="28"/>
        </w:rPr>
        <w:t xml:space="preserve"> (35 ч</w:t>
      </w:r>
      <w:r w:rsidRPr="00A004CE">
        <w:rPr>
          <w:rFonts w:ascii="Times New Roman" w:hAnsi="Times New Roman" w:cs="Times New Roman"/>
          <w:b/>
          <w:sz w:val="28"/>
          <w:szCs w:val="28"/>
        </w:rPr>
        <w:t>)</w:t>
      </w:r>
      <w:r w:rsidR="00286350">
        <w:rPr>
          <w:rFonts w:ascii="Times New Roman" w:hAnsi="Times New Roman" w:cs="Times New Roman"/>
          <w:b/>
          <w:sz w:val="28"/>
          <w:szCs w:val="28"/>
        </w:rPr>
        <w:t>.</w:t>
      </w:r>
      <w:r w:rsidRPr="00A004CE">
        <w:rPr>
          <w:rFonts w:ascii="Times New Roman" w:hAnsi="Times New Roman" w:cs="Times New Roman"/>
          <w:sz w:val="28"/>
          <w:szCs w:val="28"/>
        </w:rPr>
        <w:t xml:space="preserve"> </w:t>
      </w:r>
    </w:p>
    <w:p w:rsidR="002C0757" w:rsidRDefault="00A004CE" w:rsidP="002C0757">
      <w:pPr>
        <w:spacing w:after="0" w:line="240" w:lineRule="auto"/>
        <w:ind w:left="-567" w:right="-284" w:firstLine="709"/>
        <w:jc w:val="both"/>
        <w:rPr>
          <w:rFonts w:ascii="Times New Roman" w:hAnsi="Times New Roman" w:cs="Times New Roman"/>
          <w:b/>
          <w:sz w:val="28"/>
          <w:szCs w:val="28"/>
        </w:rPr>
      </w:pPr>
      <w:r w:rsidRPr="00A004CE">
        <w:rPr>
          <w:rFonts w:ascii="Times New Roman" w:hAnsi="Times New Roman" w:cs="Times New Roman"/>
          <w:sz w:val="28"/>
          <w:szCs w:val="28"/>
        </w:rPr>
        <w:t xml:space="preserve">Разнообразие животного мира. Среда обитания животных. Животные суши и водоемов. Понятие животные: насекомые, рыбы, земноводные, пресмыкающиеся, птицы, звери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Птицы. Внешний вид. Среда обитания. Образ жизни. Значение. Охрана. Звери (млекопитающие). Внешний вид. Среда обитания. Образ жизни. Значение. Охрана. Животные рядом с человеком. Домашние животные в городе и деревне. Уход за животными в живом уголке или дома. Собака, кошка, аквариумные рыбы, морская свинка, хомяк, черепаха. Правила ухода и содержания. Охрана животных. Заповедники. Красная книга. </w:t>
      </w:r>
    </w:p>
    <w:p w:rsidR="002C0757" w:rsidRDefault="00A004CE" w:rsidP="002C0757">
      <w:pPr>
        <w:spacing w:after="0" w:line="240" w:lineRule="auto"/>
        <w:ind w:left="-567" w:right="-284" w:firstLine="709"/>
        <w:jc w:val="both"/>
        <w:rPr>
          <w:rFonts w:ascii="Times New Roman" w:hAnsi="Times New Roman" w:cs="Times New Roman"/>
          <w:sz w:val="28"/>
          <w:szCs w:val="28"/>
        </w:rPr>
      </w:pPr>
      <w:r w:rsidRPr="00A004CE">
        <w:rPr>
          <w:rFonts w:ascii="Times New Roman" w:hAnsi="Times New Roman" w:cs="Times New Roman"/>
          <w:b/>
          <w:i/>
          <w:sz w:val="28"/>
          <w:szCs w:val="28"/>
        </w:rPr>
        <w:t>Практические работы</w:t>
      </w:r>
      <w:r w:rsidRPr="00A004CE">
        <w:rPr>
          <w:rFonts w:ascii="Times New Roman" w:hAnsi="Times New Roman" w:cs="Times New Roman"/>
          <w:sz w:val="28"/>
          <w:szCs w:val="28"/>
        </w:rPr>
        <w:t>: Зарисовки животных разных групп. Выделение главных частей (органов) тела. Наблюдения за животными в разное время года. Зарисовка животных в разные времена года. Игры на классификацию животных по месту обита</w:t>
      </w:r>
      <w:r w:rsidR="002C0757">
        <w:rPr>
          <w:rFonts w:ascii="Times New Roman" w:hAnsi="Times New Roman" w:cs="Times New Roman"/>
          <w:sz w:val="28"/>
          <w:szCs w:val="28"/>
        </w:rPr>
        <w:t>ния. Уход за домашним питомцем.</w:t>
      </w:r>
    </w:p>
    <w:p w:rsidR="002C0757" w:rsidRDefault="00A004CE" w:rsidP="002C0757">
      <w:pPr>
        <w:spacing w:after="0" w:line="240" w:lineRule="auto"/>
        <w:ind w:left="-567" w:right="-284" w:firstLine="709"/>
        <w:jc w:val="both"/>
        <w:rPr>
          <w:rFonts w:ascii="Times New Roman" w:hAnsi="Times New Roman" w:cs="Times New Roman"/>
          <w:sz w:val="28"/>
          <w:szCs w:val="28"/>
        </w:rPr>
      </w:pPr>
      <w:r w:rsidRPr="00A004CE">
        <w:rPr>
          <w:rFonts w:ascii="Times New Roman" w:hAnsi="Times New Roman" w:cs="Times New Roman"/>
          <w:b/>
          <w:sz w:val="28"/>
          <w:szCs w:val="28"/>
        </w:rPr>
        <w:t>Человек</w:t>
      </w:r>
      <w:r w:rsidR="002C0757">
        <w:rPr>
          <w:rFonts w:ascii="Times New Roman" w:hAnsi="Times New Roman" w:cs="Times New Roman"/>
          <w:b/>
          <w:sz w:val="28"/>
          <w:szCs w:val="28"/>
        </w:rPr>
        <w:t xml:space="preserve"> (14 ч</w:t>
      </w:r>
      <w:r w:rsidRPr="00A004CE">
        <w:rPr>
          <w:rFonts w:ascii="Times New Roman" w:hAnsi="Times New Roman" w:cs="Times New Roman"/>
          <w:b/>
          <w:sz w:val="28"/>
          <w:szCs w:val="28"/>
        </w:rPr>
        <w:t>)</w:t>
      </w:r>
      <w:r w:rsidR="002C0757" w:rsidRPr="002C0757">
        <w:rPr>
          <w:rFonts w:ascii="Times New Roman" w:hAnsi="Times New Roman" w:cs="Times New Roman"/>
          <w:sz w:val="28"/>
          <w:szCs w:val="28"/>
        </w:rPr>
        <w:t>.</w:t>
      </w:r>
    </w:p>
    <w:p w:rsidR="002C0757" w:rsidRDefault="00A004CE" w:rsidP="002C0757">
      <w:pPr>
        <w:spacing w:after="0" w:line="240" w:lineRule="auto"/>
        <w:ind w:left="-567" w:right="-284" w:firstLine="709"/>
        <w:jc w:val="both"/>
        <w:rPr>
          <w:rFonts w:ascii="Times New Roman" w:hAnsi="Times New Roman" w:cs="Times New Roman"/>
          <w:sz w:val="28"/>
          <w:szCs w:val="28"/>
        </w:rPr>
      </w:pPr>
      <w:r w:rsidRPr="00A004CE">
        <w:rPr>
          <w:rFonts w:ascii="Times New Roman" w:hAnsi="Times New Roman" w:cs="Times New Roman"/>
          <w:sz w:val="28"/>
          <w:szCs w:val="28"/>
        </w:rPr>
        <w:t xml:space="preserve">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w:t>
      </w:r>
      <w:r w:rsidR="002C0757">
        <w:rPr>
          <w:rFonts w:ascii="Times New Roman" w:hAnsi="Times New Roman" w:cs="Times New Roman"/>
          <w:sz w:val="28"/>
          <w:szCs w:val="28"/>
        </w:rPr>
        <w:t>аливание, водные процедуры и т.</w:t>
      </w:r>
      <w:r w:rsidRPr="00A004CE">
        <w:rPr>
          <w:rFonts w:ascii="Times New Roman" w:hAnsi="Times New Roman" w:cs="Times New Roman"/>
          <w:sz w:val="28"/>
          <w:szCs w:val="28"/>
        </w:rPr>
        <w:t>д.).</w:t>
      </w:r>
    </w:p>
    <w:p w:rsidR="00A004CE" w:rsidRPr="002C0757" w:rsidRDefault="00A004CE" w:rsidP="002C0757">
      <w:pPr>
        <w:spacing w:after="0" w:line="240" w:lineRule="auto"/>
        <w:ind w:left="-567" w:right="-284" w:firstLine="709"/>
        <w:jc w:val="both"/>
        <w:rPr>
          <w:rFonts w:ascii="Times New Roman" w:hAnsi="Times New Roman" w:cs="Times New Roman"/>
          <w:b/>
          <w:sz w:val="28"/>
          <w:szCs w:val="28"/>
        </w:rPr>
      </w:pPr>
      <w:r w:rsidRPr="00A004CE">
        <w:rPr>
          <w:rFonts w:ascii="Times New Roman" w:hAnsi="Times New Roman" w:cs="Times New Roman"/>
          <w:sz w:val="28"/>
          <w:szCs w:val="28"/>
        </w:rPr>
        <w:t xml:space="preserve">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Профилактика простудных заболеваний. </w:t>
      </w:r>
    </w:p>
    <w:p w:rsidR="00A004CE" w:rsidRPr="00A004CE" w:rsidRDefault="00A004CE" w:rsidP="00286350">
      <w:pPr>
        <w:pStyle w:val="a3"/>
        <w:ind w:left="-567" w:right="-284"/>
        <w:jc w:val="both"/>
        <w:rPr>
          <w:rFonts w:ascii="Times New Roman" w:hAnsi="Times New Roman" w:cs="Times New Roman"/>
          <w:sz w:val="28"/>
          <w:szCs w:val="28"/>
        </w:rPr>
      </w:pPr>
    </w:p>
    <w:p w:rsidR="00A004CE" w:rsidRPr="00A004CE" w:rsidRDefault="00A004CE" w:rsidP="00286350">
      <w:pPr>
        <w:pStyle w:val="a3"/>
        <w:ind w:left="-567" w:right="-284"/>
        <w:jc w:val="both"/>
        <w:rPr>
          <w:rFonts w:ascii="Times New Roman" w:hAnsi="Times New Roman" w:cs="Times New Roman"/>
          <w:sz w:val="28"/>
          <w:szCs w:val="28"/>
        </w:rPr>
      </w:pPr>
    </w:p>
    <w:p w:rsidR="00A004CE" w:rsidRPr="00A004CE" w:rsidRDefault="00A004CE" w:rsidP="00286350">
      <w:pPr>
        <w:pStyle w:val="a3"/>
        <w:ind w:left="-567" w:right="-284"/>
        <w:jc w:val="both"/>
        <w:rPr>
          <w:rFonts w:ascii="Times New Roman" w:hAnsi="Times New Roman" w:cs="Times New Roman"/>
          <w:sz w:val="28"/>
          <w:szCs w:val="28"/>
        </w:rPr>
      </w:pPr>
    </w:p>
    <w:p w:rsidR="00A004CE" w:rsidRPr="00A004CE" w:rsidRDefault="00A004CE" w:rsidP="00286350">
      <w:pPr>
        <w:spacing w:after="0" w:line="240" w:lineRule="auto"/>
        <w:ind w:left="-567" w:right="-284"/>
        <w:rPr>
          <w:rFonts w:ascii="Times New Roman" w:hAnsi="Times New Roman" w:cs="Times New Roman"/>
          <w:sz w:val="28"/>
          <w:szCs w:val="28"/>
        </w:rPr>
      </w:pPr>
    </w:p>
    <w:p w:rsidR="00A004CE" w:rsidRPr="00A004CE" w:rsidRDefault="00A004CE" w:rsidP="00286350">
      <w:pPr>
        <w:spacing w:after="0" w:line="240" w:lineRule="auto"/>
        <w:ind w:left="-567" w:right="-284"/>
        <w:rPr>
          <w:rFonts w:ascii="Times New Roman" w:hAnsi="Times New Roman" w:cs="Times New Roman"/>
          <w:sz w:val="28"/>
          <w:szCs w:val="28"/>
        </w:rPr>
      </w:pPr>
    </w:p>
    <w:p w:rsidR="00A004CE" w:rsidRPr="00A004CE" w:rsidRDefault="00A004CE" w:rsidP="00286350">
      <w:pPr>
        <w:spacing w:after="0" w:line="240" w:lineRule="auto"/>
        <w:ind w:left="-567" w:right="-284"/>
        <w:rPr>
          <w:rFonts w:ascii="Times New Roman" w:hAnsi="Times New Roman" w:cs="Times New Roman"/>
          <w:sz w:val="28"/>
          <w:szCs w:val="28"/>
        </w:rPr>
      </w:pPr>
    </w:p>
    <w:p w:rsidR="00A004CE" w:rsidRPr="00A004CE" w:rsidRDefault="00A004CE" w:rsidP="00286350">
      <w:pPr>
        <w:spacing w:after="0" w:line="240" w:lineRule="auto"/>
        <w:ind w:left="-567" w:right="-284"/>
        <w:rPr>
          <w:rFonts w:ascii="Times New Roman" w:hAnsi="Times New Roman" w:cs="Times New Roman"/>
          <w:sz w:val="28"/>
          <w:szCs w:val="28"/>
        </w:rPr>
      </w:pPr>
    </w:p>
    <w:p w:rsidR="00A004CE" w:rsidRPr="00A004CE" w:rsidRDefault="00A004CE" w:rsidP="00286350">
      <w:pPr>
        <w:spacing w:after="0" w:line="240" w:lineRule="auto"/>
        <w:ind w:left="-567" w:right="-284"/>
        <w:rPr>
          <w:rFonts w:ascii="Times New Roman" w:hAnsi="Times New Roman" w:cs="Times New Roman"/>
          <w:sz w:val="28"/>
          <w:szCs w:val="28"/>
        </w:rPr>
      </w:pPr>
    </w:p>
    <w:p w:rsidR="00B3778D" w:rsidRPr="00A004CE" w:rsidRDefault="00B3778D" w:rsidP="00286350">
      <w:pPr>
        <w:spacing w:after="0" w:line="240" w:lineRule="auto"/>
        <w:ind w:right="-284"/>
        <w:rPr>
          <w:rFonts w:ascii="Times New Roman" w:hAnsi="Times New Roman" w:cs="Times New Roman"/>
          <w:sz w:val="28"/>
          <w:szCs w:val="28"/>
        </w:rPr>
      </w:pPr>
    </w:p>
    <w:sectPr w:rsidR="00B3778D" w:rsidRPr="00A004CE" w:rsidSect="00B37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CE"/>
    <w:rsid w:val="00197451"/>
    <w:rsid w:val="00200117"/>
    <w:rsid w:val="00286350"/>
    <w:rsid w:val="002C0757"/>
    <w:rsid w:val="002D278F"/>
    <w:rsid w:val="004E7F95"/>
    <w:rsid w:val="006D28EB"/>
    <w:rsid w:val="0084400F"/>
    <w:rsid w:val="00A004CE"/>
    <w:rsid w:val="00B3778D"/>
    <w:rsid w:val="00FA3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49A5"/>
  <w15:docId w15:val="{2DDC425A-9ACA-4965-8187-FA33E21C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4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04CE"/>
    <w:pPr>
      <w:spacing w:after="0" w:line="240" w:lineRule="auto"/>
    </w:pPr>
    <w:rPr>
      <w:rFonts w:eastAsiaTheme="minorEastAsia"/>
      <w:lang w:eastAsia="ru-RU"/>
    </w:rPr>
  </w:style>
  <w:style w:type="paragraph" w:styleId="a4">
    <w:name w:val="Balloon Text"/>
    <w:basedOn w:val="a"/>
    <w:link w:val="a5"/>
    <w:uiPriority w:val="99"/>
    <w:semiHidden/>
    <w:unhideWhenUsed/>
    <w:rsid w:val="006D28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2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264">
      <w:bodyDiv w:val="1"/>
      <w:marLeft w:val="0"/>
      <w:marRight w:val="0"/>
      <w:marTop w:val="0"/>
      <w:marBottom w:val="0"/>
      <w:divBdr>
        <w:top w:val="none" w:sz="0" w:space="0" w:color="auto"/>
        <w:left w:val="none" w:sz="0" w:space="0" w:color="auto"/>
        <w:bottom w:val="none" w:sz="0" w:space="0" w:color="auto"/>
        <w:right w:val="none" w:sz="0" w:space="0" w:color="auto"/>
      </w:divBdr>
    </w:div>
    <w:div w:id="143665424">
      <w:bodyDiv w:val="1"/>
      <w:marLeft w:val="0"/>
      <w:marRight w:val="0"/>
      <w:marTop w:val="0"/>
      <w:marBottom w:val="0"/>
      <w:divBdr>
        <w:top w:val="none" w:sz="0" w:space="0" w:color="auto"/>
        <w:left w:val="none" w:sz="0" w:space="0" w:color="auto"/>
        <w:bottom w:val="none" w:sz="0" w:space="0" w:color="auto"/>
        <w:right w:val="none" w:sz="0" w:space="0" w:color="auto"/>
      </w:divBdr>
    </w:div>
    <w:div w:id="969290452">
      <w:bodyDiv w:val="1"/>
      <w:marLeft w:val="0"/>
      <w:marRight w:val="0"/>
      <w:marTop w:val="0"/>
      <w:marBottom w:val="0"/>
      <w:divBdr>
        <w:top w:val="none" w:sz="0" w:space="0" w:color="auto"/>
        <w:left w:val="none" w:sz="0" w:space="0" w:color="auto"/>
        <w:bottom w:val="none" w:sz="0" w:space="0" w:color="auto"/>
        <w:right w:val="none" w:sz="0" w:space="0" w:color="auto"/>
      </w:divBdr>
    </w:div>
    <w:div w:id="193628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dc:creator>
  <cp:lastModifiedBy>37-777</cp:lastModifiedBy>
  <cp:revision>2</cp:revision>
  <cp:lastPrinted>2022-04-06T12:51:00Z</cp:lastPrinted>
  <dcterms:created xsi:type="dcterms:W3CDTF">2024-11-11T11:36:00Z</dcterms:created>
  <dcterms:modified xsi:type="dcterms:W3CDTF">2024-11-11T11:36:00Z</dcterms:modified>
</cp:coreProperties>
</file>